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3C3" w:rsidRPr="003043C3" w:rsidRDefault="003043C3" w:rsidP="003043C3">
      <w:pPr>
        <w:rPr>
          <w:rFonts w:ascii="Arial" w:hAnsi="Arial" w:cs="Arial"/>
          <w:b/>
          <w:sz w:val="28"/>
          <w:szCs w:val="28"/>
        </w:rPr>
      </w:pPr>
      <w:r w:rsidRPr="003043C3">
        <w:rPr>
          <w:rFonts w:ascii="Arial" w:hAnsi="Arial" w:cs="Arial"/>
          <w:b/>
          <w:sz w:val="28"/>
          <w:szCs w:val="28"/>
        </w:rPr>
        <w:t>E1Lh: incorporar el enfoque diferencial en el desarrollo de los espacios de participación en salud en la definición e implementación de los programas del sector salud.</w:t>
      </w:r>
    </w:p>
    <w:p w:rsidR="003043C3" w:rsidRPr="003043C3" w:rsidRDefault="003043C3" w:rsidP="003043C3">
      <w:pPr>
        <w:rPr>
          <w:rFonts w:ascii="Arial" w:hAnsi="Arial" w:cs="Arial"/>
          <w:b/>
          <w:sz w:val="28"/>
          <w:szCs w:val="28"/>
        </w:rPr>
      </w:pPr>
      <w:r w:rsidRPr="003043C3">
        <w:rPr>
          <w:rFonts w:ascii="Arial" w:hAnsi="Arial" w:cs="Arial"/>
          <w:b/>
          <w:sz w:val="28"/>
          <w:szCs w:val="28"/>
        </w:rPr>
        <w:t>M02: implementar actividades para que los ciudadanos socialicen e integren en lo que se le está explicando elección de un miembro de los representantes indígenas para la asociación de usuarios.</w:t>
      </w:r>
    </w:p>
    <w:p w:rsidR="0081730F" w:rsidRDefault="003043C3">
      <w:pPr>
        <w:rPr>
          <w:rFonts w:ascii="Arial" w:hAnsi="Arial" w:cs="Arial"/>
          <w:b/>
          <w:sz w:val="28"/>
          <w:szCs w:val="28"/>
        </w:rPr>
      </w:pPr>
      <w:r w:rsidRPr="003043C3">
        <w:rPr>
          <w:rFonts w:ascii="Arial" w:hAnsi="Arial" w:cs="Arial"/>
          <w:b/>
          <w:sz w:val="28"/>
          <w:szCs w:val="28"/>
        </w:rPr>
        <w:t>A02: programar reuniones en periodo de corto plazo para actualizarlos de los cambios y actividades que se implementen</w:t>
      </w:r>
    </w:p>
    <w:p w:rsidR="00F03B42" w:rsidRPr="005718B4" w:rsidRDefault="00F03B42" w:rsidP="00F03B4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 se pudo ejecutar por la pandemia que se está presentando, ya que se planeaba ir hablar con los líderes del resguardo y por seguridad del mismo se decidió no asistir.</w:t>
      </w:r>
    </w:p>
    <w:p w:rsidR="00F03B42" w:rsidRPr="003043C3" w:rsidRDefault="00F03B42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F03B42" w:rsidRPr="003043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3C3"/>
    <w:rsid w:val="003043C3"/>
    <w:rsid w:val="0081730F"/>
    <w:rsid w:val="00F0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111ACC-F469-4975-B20F-F8ED999D9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ESTADISTICA</dc:creator>
  <cp:keywords/>
  <dc:description/>
  <cp:lastModifiedBy>ESTADISTICA</cp:lastModifiedBy>
  <cp:revision>2</cp:revision>
  <dcterms:created xsi:type="dcterms:W3CDTF">2020-11-13T00:58:00Z</dcterms:created>
  <dcterms:modified xsi:type="dcterms:W3CDTF">2020-12-22T19:20:00Z</dcterms:modified>
</cp:coreProperties>
</file>