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61FC2" w:rsidRPr="00923751" w:rsidRDefault="00A9771E" w:rsidP="00A9771E">
      <w:pPr>
        <w:rPr>
          <w:rFonts w:ascii="Arial" w:hAnsi="Arial" w:cs="Arial"/>
          <w:b/>
          <w:sz w:val="28"/>
          <w:szCs w:val="28"/>
        </w:rPr>
      </w:pPr>
      <w:r w:rsidRPr="00923751">
        <w:rPr>
          <w:rFonts w:ascii="Arial" w:hAnsi="Arial" w:cs="Arial"/>
          <w:b/>
          <w:sz w:val="28"/>
          <w:szCs w:val="28"/>
        </w:rPr>
        <w:t>E3Ld: conformar y/o consolidar mecanismos de espacios para que la ciudadanía participe y se apropie de los programas de promoción y prevención.</w:t>
      </w:r>
    </w:p>
    <w:p w:rsidR="00A9771E" w:rsidRPr="00923751" w:rsidRDefault="00A9771E" w:rsidP="00A9771E">
      <w:pPr>
        <w:rPr>
          <w:rFonts w:ascii="Arial" w:hAnsi="Arial" w:cs="Arial"/>
          <w:b/>
          <w:sz w:val="28"/>
          <w:szCs w:val="28"/>
        </w:rPr>
      </w:pPr>
      <w:r w:rsidRPr="00923751">
        <w:rPr>
          <w:rFonts w:ascii="Arial" w:hAnsi="Arial" w:cs="Arial"/>
          <w:b/>
          <w:sz w:val="28"/>
          <w:szCs w:val="28"/>
        </w:rPr>
        <w:t>M01: espacios para que la ciudadanía participe y se apropie de los programas de promoción y prevención.</w:t>
      </w:r>
    </w:p>
    <w:p w:rsidR="003545DC" w:rsidRPr="00923751" w:rsidRDefault="00A9771E" w:rsidP="00A9771E">
      <w:pPr>
        <w:rPr>
          <w:rFonts w:ascii="Arial" w:hAnsi="Arial" w:cs="Arial"/>
          <w:b/>
          <w:sz w:val="28"/>
          <w:szCs w:val="28"/>
        </w:rPr>
      </w:pPr>
      <w:r w:rsidRPr="00923751">
        <w:rPr>
          <w:rFonts w:ascii="Arial" w:hAnsi="Arial" w:cs="Arial"/>
          <w:b/>
          <w:sz w:val="28"/>
          <w:szCs w:val="28"/>
        </w:rPr>
        <w:t>A01: realizar reuniones, para informar a la ciudadanía sobre la importancia de los programas de promoción y prevención.</w:t>
      </w:r>
    </w:p>
    <w:p w:rsidR="003545DC" w:rsidRDefault="003545DC" w:rsidP="00A9771E">
      <w:pPr>
        <w:rPr>
          <w:rFonts w:ascii="Arial" w:hAnsi="Arial" w:cs="Arial"/>
          <w:sz w:val="28"/>
          <w:szCs w:val="28"/>
        </w:rPr>
      </w:pPr>
      <w:r w:rsidRPr="00923751">
        <w:rPr>
          <w:rFonts w:ascii="Arial" w:hAnsi="Arial" w:cs="Arial"/>
          <w:sz w:val="28"/>
          <w:szCs w:val="28"/>
        </w:rPr>
        <w:t>Se da charlas en la sala de espera, donde se da a conocer la importancia del buen uso del tapabocas para la prevención del covid-19, también se realiza un llamado a los pacientes para que participen en los diferentes programas que se realizan en la institución.</w:t>
      </w:r>
    </w:p>
    <w:p w:rsidR="00923751" w:rsidRPr="00923751" w:rsidRDefault="00923751" w:rsidP="00A9771E">
      <w:pPr>
        <w:rPr>
          <w:rFonts w:ascii="Arial" w:hAnsi="Arial" w:cs="Arial"/>
          <w:sz w:val="28"/>
          <w:szCs w:val="28"/>
        </w:rPr>
      </w:pPr>
    </w:p>
    <w:p w:rsidR="000B1B77" w:rsidRDefault="000B1B77" w:rsidP="000B1B77">
      <w:pPr>
        <w:rPr>
          <w:rFonts w:ascii="Arial" w:hAnsi="Arial" w:cs="Arial"/>
          <w:sz w:val="28"/>
          <w:szCs w:val="28"/>
        </w:rPr>
      </w:pPr>
      <w:r>
        <w:rPr>
          <w:noProof/>
          <w:lang w:eastAsia="es-ES"/>
        </w:rPr>
        <w:drawing>
          <wp:inline distT="0" distB="0" distL="0" distR="0" wp14:anchorId="05113982" wp14:editId="00D7E80D">
            <wp:extent cx="2507273" cy="2209800"/>
            <wp:effectExtent l="0" t="0" r="762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37042" t="21021" r="31738" b="30035"/>
                    <a:stretch/>
                  </pic:blipFill>
                  <pic:spPr bwMode="auto">
                    <a:xfrm>
                      <a:off x="0" y="0"/>
                      <a:ext cx="2515569" cy="22171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 wp14:anchorId="75EDFA8F" wp14:editId="45B236DD">
            <wp:extent cx="2362200" cy="2209800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31220" t="20707" r="31385" b="29722"/>
                    <a:stretch/>
                  </pic:blipFill>
                  <pic:spPr bwMode="auto">
                    <a:xfrm>
                      <a:off x="0" y="0"/>
                      <a:ext cx="2362200" cy="2209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B1B77" w:rsidRDefault="000B1B77" w:rsidP="000B1B77">
      <w:pPr>
        <w:rPr>
          <w:rFonts w:ascii="Arial" w:hAnsi="Arial" w:cs="Arial"/>
          <w:sz w:val="28"/>
          <w:szCs w:val="28"/>
        </w:rPr>
      </w:pPr>
    </w:p>
    <w:p w:rsidR="000B1B77" w:rsidRPr="007B196B" w:rsidRDefault="000B1B77" w:rsidP="000B1B77">
      <w:pPr>
        <w:tabs>
          <w:tab w:val="left" w:pos="1065"/>
        </w:tabs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ab/>
      </w:r>
    </w:p>
    <w:p w:rsidR="00A9771E" w:rsidRPr="00A9771E" w:rsidRDefault="00A9771E" w:rsidP="00A9771E">
      <w:pPr>
        <w:rPr>
          <w:rFonts w:ascii="Arial" w:hAnsi="Arial" w:cs="Arial"/>
          <w:sz w:val="28"/>
          <w:szCs w:val="28"/>
        </w:rPr>
      </w:pPr>
      <w:bookmarkStart w:id="0" w:name="_GoBack"/>
      <w:bookmarkEnd w:id="0"/>
    </w:p>
    <w:sectPr w:rsidR="00A9771E" w:rsidRPr="00A9771E">
      <w:headerReference w:type="default" r:id="rId8"/>
      <w:footerReference w:type="default" r:id="rId9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62596" w:rsidRDefault="00E62596">
      <w:pPr>
        <w:spacing w:after="0" w:line="240" w:lineRule="auto"/>
      </w:pPr>
      <w:r>
        <w:separator/>
      </w:r>
    </w:p>
  </w:endnote>
  <w:endnote w:type="continuationSeparator" w:id="0">
    <w:p w:rsidR="00E62596" w:rsidRDefault="00E625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34B8" w:rsidRDefault="00E62596" w:rsidP="00AA34B8">
    <w:pPr>
      <w:pStyle w:val="Piedepgina"/>
    </w:pPr>
  </w:p>
  <w:p w:rsidR="00AA34B8" w:rsidRDefault="00A9771E" w:rsidP="00AA34B8">
    <w:pPr>
      <w:pStyle w:val="Piedepgina"/>
      <w:jc w:val="center"/>
      <w:rPr>
        <w:b/>
        <w:sz w:val="18"/>
        <w:szCs w:val="18"/>
      </w:rPr>
    </w:pPr>
    <w:r w:rsidRPr="000B7E6A">
      <w:rPr>
        <w:b/>
        <w:sz w:val="18"/>
        <w:szCs w:val="18"/>
      </w:rPr>
      <w:t>“NUESTRO COMPROMISO ES SERVIR”</w:t>
    </w:r>
  </w:p>
  <w:p w:rsidR="00AA34B8" w:rsidRDefault="00A9771E" w:rsidP="00AA34B8">
    <w:pPr>
      <w:pStyle w:val="Piedepgina"/>
      <w:jc w:val="center"/>
      <w:rPr>
        <w:b/>
        <w:sz w:val="18"/>
        <w:szCs w:val="18"/>
      </w:rPr>
    </w:pPr>
    <w:r>
      <w:rPr>
        <w:b/>
        <w:sz w:val="18"/>
        <w:szCs w:val="18"/>
      </w:rPr>
      <w:t>Carrera 2 N 5-14 – Teléfonos: 8608684 3113165515</w:t>
    </w:r>
  </w:p>
  <w:p w:rsidR="00AA34B8" w:rsidRPr="00B04DED" w:rsidRDefault="00A9771E" w:rsidP="00AA34B8">
    <w:pPr>
      <w:pStyle w:val="Piedepgina"/>
      <w:jc w:val="center"/>
      <w:rPr>
        <w:b/>
        <w:sz w:val="18"/>
        <w:szCs w:val="18"/>
      </w:rPr>
    </w:pPr>
    <w:r>
      <w:rPr>
        <w:b/>
        <w:sz w:val="18"/>
        <w:szCs w:val="18"/>
      </w:rPr>
      <w:t>hosajo5@gmail.com</w:t>
    </w:r>
  </w:p>
  <w:p w:rsidR="00AA34B8" w:rsidRDefault="00E62596" w:rsidP="00AA34B8">
    <w:pPr>
      <w:pStyle w:val="Piedepgina"/>
    </w:pPr>
  </w:p>
  <w:p w:rsidR="00AA34B8" w:rsidRDefault="00E62596" w:rsidP="00AA34B8"/>
  <w:p w:rsidR="00AA34B8" w:rsidRDefault="00E62596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62596" w:rsidRDefault="00E62596">
      <w:pPr>
        <w:spacing w:after="0" w:line="240" w:lineRule="auto"/>
      </w:pPr>
      <w:r>
        <w:separator/>
      </w:r>
    </w:p>
  </w:footnote>
  <w:footnote w:type="continuationSeparator" w:id="0">
    <w:p w:rsidR="00E62596" w:rsidRDefault="00E625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34B8" w:rsidRPr="00A25002" w:rsidRDefault="00E62596" w:rsidP="00AA34B8">
    <w:pPr>
      <w:rPr>
        <w:sz w:val="10"/>
        <w:szCs w:val="10"/>
      </w:rPr>
    </w:pPr>
  </w:p>
  <w:p w:rsidR="00AA34B8" w:rsidRPr="00BE3BB6" w:rsidRDefault="00A9771E" w:rsidP="00AA34B8">
    <w:pPr>
      <w:spacing w:after="0"/>
      <w:jc w:val="center"/>
      <w:rPr>
        <w:b/>
        <w:sz w:val="18"/>
        <w:szCs w:val="18"/>
      </w:rPr>
    </w:pPr>
    <w:r>
      <w:rPr>
        <w:noProof/>
        <w:lang w:eastAsia="es-ES"/>
      </w:rPr>
      <w:drawing>
        <wp:anchor distT="24384" distB="61722" distL="132588" distR="156718" simplePos="0" relativeHeight="251659264" behindDoc="0" locked="0" layoutInCell="1" allowOverlap="1" wp14:anchorId="1794CEB7" wp14:editId="42CAFF19">
          <wp:simplePos x="0" y="0"/>
          <wp:positionH relativeFrom="column">
            <wp:posOffset>1097153</wp:posOffset>
          </wp:positionH>
          <wp:positionV relativeFrom="paragraph">
            <wp:posOffset>-147701</wp:posOffset>
          </wp:positionV>
          <wp:extent cx="464439" cy="499999"/>
          <wp:effectExtent l="38100" t="38100" r="50165" b="71755"/>
          <wp:wrapNone/>
          <wp:docPr id="1" name="Imagen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4185" cy="499745"/>
                  </a:xfrm>
                  <a:prstGeom prst="rect">
                    <a:avLst/>
                  </a:prstGeom>
                  <a:noFill/>
                  <a:ln w="34925">
                    <a:noFill/>
                    <a:miter lim="800000"/>
                    <a:headEnd/>
                    <a:tailEnd/>
                  </a:ln>
                  <a:effectLst>
                    <a:outerShdw blurRad="50800" dist="38100" dir="2700000" algn="tl" rotWithShape="0">
                      <a:prstClr val="black">
                        <a:alpha val="40000"/>
                      </a:prstClr>
                    </a:outerShdw>
                  </a:effec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D64B0">
      <w:rPr>
        <w:b/>
      </w:rPr>
      <w:t xml:space="preserve"> </w:t>
    </w:r>
    <w:r w:rsidRPr="00BE3BB6">
      <w:rPr>
        <w:b/>
        <w:sz w:val="18"/>
        <w:szCs w:val="18"/>
      </w:rPr>
      <w:t xml:space="preserve">HOSPITAL DEPARTAMENTAL SAN JOSÉ </w:t>
    </w:r>
    <w:r>
      <w:rPr>
        <w:b/>
        <w:sz w:val="18"/>
        <w:szCs w:val="18"/>
      </w:rPr>
      <w:t>DE</w:t>
    </w:r>
  </w:p>
  <w:p w:rsidR="00AA34B8" w:rsidRPr="00BE3BB6" w:rsidRDefault="00A9771E" w:rsidP="00AA34B8">
    <w:pPr>
      <w:spacing w:after="0"/>
      <w:jc w:val="center"/>
      <w:rPr>
        <w:b/>
        <w:sz w:val="18"/>
        <w:szCs w:val="18"/>
      </w:rPr>
    </w:pPr>
    <w:r>
      <w:rPr>
        <w:b/>
        <w:sz w:val="18"/>
        <w:szCs w:val="18"/>
      </w:rPr>
      <w:t xml:space="preserve"> SAN JOSE </w:t>
    </w:r>
    <w:r w:rsidRPr="00BE3BB6">
      <w:rPr>
        <w:b/>
        <w:sz w:val="18"/>
        <w:szCs w:val="18"/>
      </w:rPr>
      <w:t xml:space="preserve">CALDAS E.S.E  </w:t>
    </w:r>
  </w:p>
  <w:p w:rsidR="00AA34B8" w:rsidRPr="00B04DED" w:rsidRDefault="00A9771E" w:rsidP="00AA34B8">
    <w:pPr>
      <w:spacing w:after="0"/>
      <w:jc w:val="center"/>
      <w:rPr>
        <w:b/>
        <w:sz w:val="18"/>
        <w:szCs w:val="18"/>
      </w:rPr>
    </w:pPr>
    <w:r w:rsidRPr="00BE3BB6">
      <w:rPr>
        <w:b/>
        <w:sz w:val="18"/>
        <w:szCs w:val="18"/>
      </w:rPr>
      <w:t>NIT: 810.001.159-5</w:t>
    </w:r>
  </w:p>
  <w:p w:rsidR="00AA34B8" w:rsidRDefault="00E62596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771E"/>
    <w:rsid w:val="000B1B77"/>
    <w:rsid w:val="003545DC"/>
    <w:rsid w:val="00861FC2"/>
    <w:rsid w:val="00923751"/>
    <w:rsid w:val="00A9771E"/>
    <w:rsid w:val="00AC08FB"/>
    <w:rsid w:val="00C17547"/>
    <w:rsid w:val="00E625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6705D86-F7E8-45FB-B6F3-83BF4843BD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9771E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A9771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A9771E"/>
  </w:style>
  <w:style w:type="paragraph" w:styleId="Piedepgina">
    <w:name w:val="footer"/>
    <w:basedOn w:val="Normal"/>
    <w:link w:val="PiedepginaCar"/>
    <w:uiPriority w:val="99"/>
    <w:unhideWhenUsed/>
    <w:rsid w:val="00A9771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A9771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98</Words>
  <Characters>540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ESTADISTICA</dc:creator>
  <cp:keywords/>
  <dc:description/>
  <cp:lastModifiedBy>ESTADISTICA</cp:lastModifiedBy>
  <cp:revision>4</cp:revision>
  <dcterms:created xsi:type="dcterms:W3CDTF">2020-11-13T00:29:00Z</dcterms:created>
  <dcterms:modified xsi:type="dcterms:W3CDTF">2021-02-16T21:00:00Z</dcterms:modified>
</cp:coreProperties>
</file>